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AA" w:rsidRDefault="00E83ADA" w:rsidP="00464DA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464D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464DAA" w:rsidRDefault="00E83ADA" w:rsidP="00464DA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464D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464DAA" w:rsidRDefault="00E83ADA" w:rsidP="00464DA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64D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64D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464D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464DAA" w:rsidRDefault="00E83ADA" w:rsidP="00464DA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64DA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464DAA" w:rsidRDefault="00464DAA" w:rsidP="00464DA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05 </w:t>
      </w:r>
      <w:r w:rsidR="00E83ADA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 06-2/285-12</w:t>
      </w:r>
    </w:p>
    <w:p w:rsidR="00464DAA" w:rsidRDefault="00464DAA" w:rsidP="00464DA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14. </w:t>
      </w:r>
      <w:r w:rsidR="00E83ADA">
        <w:rPr>
          <w:rFonts w:ascii="Times New Roman" w:hAnsi="Times New Roman" w:cs="Times New Roman"/>
          <w:sz w:val="24"/>
          <w:szCs w:val="24"/>
          <w:lang w:val="sr-Cyrl-CS"/>
        </w:rPr>
        <w:t>novembar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2012. </w:t>
      </w:r>
      <w:r w:rsidR="00E83ADA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64DAA" w:rsidRDefault="00E83ADA" w:rsidP="00464DA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464D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64D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64D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464D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464D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64D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464DAA" w:rsidRDefault="00464DAA" w:rsidP="00464D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4DAA" w:rsidRDefault="00464DAA" w:rsidP="00464D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4DAA" w:rsidRDefault="00E83ADA" w:rsidP="00464DA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64D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464D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464DAA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464DAA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464DAA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464D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64D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464DAA" w:rsidRDefault="00464DAA" w:rsidP="00464DA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64DAA" w:rsidRDefault="00464DAA" w:rsidP="00464D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4DAA" w:rsidRDefault="00E83ADA" w:rsidP="00464DA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64D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64D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464D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64D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464D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64D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464DAA" w:rsidRDefault="00464DAA" w:rsidP="00464DA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64DAA" w:rsidRDefault="00464DAA" w:rsidP="00464D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4DAA" w:rsidRDefault="00464DAA" w:rsidP="00464DA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3ADA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3ADA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3ADA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3ADA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3ADA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3ADA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3ADA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64DAA" w:rsidRDefault="00E83ADA" w:rsidP="00464DA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64D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64D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464D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</w:p>
    <w:p w:rsidR="00464DAA" w:rsidRDefault="00E83ADA" w:rsidP="00464DA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64D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464D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4DAA">
        <w:rPr>
          <w:rFonts w:ascii="Times New Roman" w:hAnsi="Times New Roman" w:cs="Times New Roman"/>
          <w:sz w:val="24"/>
          <w:szCs w:val="24"/>
          <w:lang w:val="sr-Cyrl-CS"/>
        </w:rPr>
        <w:t xml:space="preserve">15.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NOVEMBAR</w:t>
      </w:r>
      <w:r w:rsidR="00464DAA">
        <w:rPr>
          <w:rFonts w:ascii="Times New Roman" w:hAnsi="Times New Roman" w:cs="Times New Roman"/>
          <w:sz w:val="24"/>
          <w:szCs w:val="24"/>
          <w:lang w:val="sr-Cyrl-C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464DA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64D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464D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64D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03DB">
        <w:rPr>
          <w:rFonts w:ascii="Times New Roman" w:hAnsi="Times New Roman" w:cs="Times New Roman"/>
          <w:sz w:val="24"/>
          <w:szCs w:val="24"/>
        </w:rPr>
        <w:t xml:space="preserve">9.30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464DAA" w:rsidRPr="00464DAA" w:rsidRDefault="00464DAA" w:rsidP="00464DA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64DAA" w:rsidRDefault="00464DAA" w:rsidP="00464D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4DAA" w:rsidRDefault="00E83ADA" w:rsidP="00464DA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64D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="00464D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464D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predlažem</w:t>
      </w:r>
      <w:r w:rsidR="00464D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464DAA" w:rsidRPr="00464DAA" w:rsidRDefault="00464DAA" w:rsidP="00464DA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464DAA" w:rsidRDefault="00E83ADA" w:rsidP="00464DAA">
      <w:pPr>
        <w:pStyle w:val="pismo"/>
        <w:spacing w:before="120" w:after="24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464DA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464DA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464DA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464DA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464DA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464DAA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464DA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464DA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464DAA">
        <w:rPr>
          <w:rFonts w:ascii="Times New Roman" w:hAnsi="Times New Roman"/>
          <w:szCs w:val="24"/>
          <w:lang w:val="ru-RU"/>
        </w:rPr>
        <w:t xml:space="preserve"> </w:t>
      </w:r>
      <w:r w:rsidR="00464DAA">
        <w:rPr>
          <w:rFonts w:ascii="Times New Roman" w:hAnsi="Times New Roman"/>
          <w:szCs w:val="24"/>
          <w:lang w:val="sr-Cyrl-CS"/>
        </w:rPr>
        <w:t>:</w:t>
      </w:r>
    </w:p>
    <w:p w:rsidR="00464DAA" w:rsidRPr="00132239" w:rsidRDefault="00132239" w:rsidP="00464DAA">
      <w:pPr>
        <w:tabs>
          <w:tab w:val="left" w:pos="1496"/>
        </w:tabs>
        <w:spacing w:after="120"/>
        <w:ind w:firstLine="0"/>
        <w:rPr>
          <w:rFonts w:ascii="Times New Roman" w:hAnsi="Times New Roman"/>
          <w:bCs/>
          <w:sz w:val="26"/>
          <w:szCs w:val="26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464DAA" w:rsidRDefault="00464DAA" w:rsidP="00132239">
      <w:pPr>
        <w:tabs>
          <w:tab w:val="clear" w:pos="1800"/>
          <w:tab w:val="left" w:pos="1260"/>
          <w:tab w:val="left" w:pos="1530"/>
        </w:tabs>
        <w:spacing w:after="120"/>
        <w:ind w:firstLine="0"/>
        <w:rPr>
          <w:rFonts w:ascii="Times New Roman" w:hAnsi="Times New Roman"/>
          <w:bCs/>
          <w:sz w:val="26"/>
          <w:szCs w:val="26"/>
        </w:rPr>
      </w:pPr>
      <w:r w:rsidRPr="00464DAA">
        <w:rPr>
          <w:rFonts w:ascii="Times New Roman" w:hAnsi="Times New Roman"/>
          <w:bCs/>
          <w:sz w:val="26"/>
          <w:szCs w:val="26"/>
          <w:lang w:val="sr-Cyrl-CS"/>
        </w:rPr>
        <w:t xml:space="preserve">                     </w:t>
      </w:r>
      <w:r w:rsidR="00132239">
        <w:rPr>
          <w:rFonts w:ascii="Times New Roman" w:hAnsi="Times New Roman"/>
          <w:bCs/>
          <w:sz w:val="26"/>
          <w:szCs w:val="26"/>
          <w:lang w:val="sr-Cyrl-CS"/>
        </w:rPr>
        <w:t>1</w:t>
      </w:r>
      <w:r w:rsidRPr="00464DAA">
        <w:rPr>
          <w:rFonts w:ascii="Times New Roman" w:hAnsi="Times New Roman"/>
          <w:bCs/>
          <w:sz w:val="26"/>
          <w:szCs w:val="26"/>
          <w:lang w:val="ru-RU"/>
        </w:rPr>
        <w:t xml:space="preserve">.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Razmatranje</w:t>
      </w:r>
      <w:r w:rsidR="00EC03DB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ru-RU"/>
        </w:rPr>
        <w:t>Predloga</w:t>
      </w:r>
      <w:r w:rsidRPr="00464DAA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ru-RU"/>
        </w:rPr>
        <w:t>zakona</w:t>
      </w:r>
      <w:r w:rsidRPr="00464DAA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ru-RU"/>
        </w:rPr>
        <w:t>o</w:t>
      </w:r>
      <w:r w:rsidRPr="00464DAA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ru-RU"/>
        </w:rPr>
        <w:t>potvrđivanju</w:t>
      </w:r>
      <w:r w:rsidRPr="00464DAA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ru-RU"/>
        </w:rPr>
        <w:t>Sporazuma</w:t>
      </w:r>
      <w:r w:rsidRPr="00464DAA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ru-RU"/>
        </w:rPr>
        <w:t>između</w:t>
      </w:r>
      <w:r w:rsidRPr="00464DAA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ru-RU"/>
        </w:rPr>
        <w:t>Vlade</w:t>
      </w:r>
      <w:r w:rsidRPr="00464DAA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ru-RU"/>
        </w:rPr>
        <w:t>Republike</w:t>
      </w:r>
      <w:r w:rsidRPr="00464DAA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ru-RU"/>
        </w:rPr>
        <w:t>Srbije</w:t>
      </w:r>
      <w:r w:rsidRPr="00464DAA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ru-RU"/>
        </w:rPr>
        <w:t>i</w:t>
      </w:r>
      <w:r w:rsidRPr="00464DAA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ru-RU"/>
        </w:rPr>
        <w:t>Vlade</w:t>
      </w:r>
      <w:r w:rsidRPr="00464DAA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CS"/>
        </w:rPr>
        <w:t>Mađarske</w:t>
      </w:r>
      <w:r w:rsidRPr="00464DAA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CS"/>
        </w:rPr>
        <w:t>o</w:t>
      </w:r>
      <w:r w:rsidRPr="00464DAA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CS"/>
        </w:rPr>
        <w:t>graničnoj</w:t>
      </w:r>
      <w:r w:rsidRPr="00464DAA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CS"/>
        </w:rPr>
        <w:t>kontroli</w:t>
      </w:r>
      <w:r w:rsidRPr="00464DAA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CS"/>
        </w:rPr>
        <w:t>u</w:t>
      </w:r>
      <w:r w:rsidRPr="00464DAA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CS"/>
        </w:rPr>
        <w:t>drumskom</w:t>
      </w:r>
      <w:r w:rsidRPr="00464DAA">
        <w:rPr>
          <w:rFonts w:ascii="Times New Roman" w:hAnsi="Times New Roman"/>
          <w:bCs/>
          <w:sz w:val="26"/>
          <w:szCs w:val="26"/>
          <w:lang w:val="sr-Cyrl-CS"/>
        </w:rPr>
        <w:t xml:space="preserve">, </w:t>
      </w:r>
      <w:r w:rsidR="00E83ADA">
        <w:rPr>
          <w:rFonts w:ascii="Times New Roman" w:hAnsi="Times New Roman"/>
          <w:bCs/>
          <w:sz w:val="26"/>
          <w:szCs w:val="26"/>
          <w:lang w:val="sr-Cyrl-CS"/>
        </w:rPr>
        <w:t>železničkom</w:t>
      </w:r>
      <w:r w:rsidRPr="00464DAA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CS"/>
        </w:rPr>
        <w:t>i</w:t>
      </w:r>
      <w:r w:rsidRPr="00464DAA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CS"/>
        </w:rPr>
        <w:t>vodnom</w:t>
      </w:r>
      <w:r w:rsidRPr="00464DAA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CS"/>
        </w:rPr>
        <w:t>saobraćaju</w:t>
      </w:r>
      <w:r w:rsidRPr="00464DAA">
        <w:rPr>
          <w:rFonts w:ascii="Times New Roman" w:hAnsi="Times New Roman"/>
          <w:bCs/>
          <w:sz w:val="26"/>
          <w:szCs w:val="26"/>
          <w:lang w:val="ru-RU"/>
        </w:rPr>
        <w:t xml:space="preserve">, </w:t>
      </w:r>
      <w:r w:rsidR="00E83ADA">
        <w:rPr>
          <w:rFonts w:ascii="Times New Roman" w:hAnsi="Times New Roman"/>
          <w:bCs/>
          <w:sz w:val="26"/>
          <w:szCs w:val="26"/>
          <w:lang w:val="ru-RU"/>
        </w:rPr>
        <w:t>koji</w:t>
      </w:r>
      <w:r w:rsidRPr="00464DAA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ru-RU"/>
        </w:rPr>
        <w:t>je</w:t>
      </w:r>
      <w:r w:rsidR="00132239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ru-RU"/>
        </w:rPr>
        <w:t>podnela</w:t>
      </w:r>
      <w:r w:rsidR="00132239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ru-RU"/>
        </w:rPr>
        <w:t>Vlada</w:t>
      </w:r>
      <w:r w:rsidR="00132239">
        <w:rPr>
          <w:rFonts w:ascii="Times New Roman" w:hAnsi="Times New Roman"/>
          <w:bCs/>
          <w:sz w:val="26"/>
          <w:szCs w:val="26"/>
          <w:lang w:val="ru-RU"/>
        </w:rPr>
        <w:t>;</w:t>
      </w:r>
    </w:p>
    <w:p w:rsidR="00132239" w:rsidRDefault="00132239" w:rsidP="00464DAA">
      <w:pPr>
        <w:tabs>
          <w:tab w:val="left" w:pos="1496"/>
        </w:tabs>
        <w:spacing w:after="120"/>
        <w:ind w:firstLine="0"/>
        <w:rPr>
          <w:rFonts w:ascii="Times New Roman" w:hAnsi="Times New Roman"/>
          <w:bCs/>
          <w:sz w:val="26"/>
          <w:szCs w:val="26"/>
          <w:lang w:val="sr-Cyrl-RS"/>
        </w:rPr>
      </w:pPr>
      <w:r>
        <w:rPr>
          <w:rFonts w:ascii="Times New Roman" w:hAnsi="Times New Roman"/>
          <w:bCs/>
          <w:sz w:val="26"/>
          <w:szCs w:val="26"/>
          <w:lang w:val="sr-Cyrl-RS"/>
        </w:rPr>
        <w:t xml:space="preserve">                     2</w:t>
      </w:r>
      <w:r>
        <w:rPr>
          <w:rFonts w:ascii="Times New Roman" w:hAnsi="Times New Roman"/>
          <w:bCs/>
          <w:sz w:val="26"/>
          <w:szCs w:val="26"/>
        </w:rPr>
        <w:t xml:space="preserve">.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Razmatranje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amandmana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na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Predlog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zakona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o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izmenama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i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dopunama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Carinskog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zakona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,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koji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je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podnela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Vlada</w:t>
      </w:r>
      <w:r>
        <w:rPr>
          <w:rFonts w:ascii="Times New Roman" w:hAnsi="Times New Roman"/>
          <w:bCs/>
          <w:sz w:val="26"/>
          <w:szCs w:val="26"/>
          <w:lang w:val="sr-Cyrl-RS"/>
        </w:rPr>
        <w:t>;</w:t>
      </w:r>
    </w:p>
    <w:p w:rsidR="00132239" w:rsidRPr="00EC03DB" w:rsidRDefault="00EC03DB" w:rsidP="00EC03DB">
      <w:pPr>
        <w:tabs>
          <w:tab w:val="left" w:pos="1496"/>
        </w:tabs>
        <w:spacing w:after="120"/>
        <w:ind w:firstLine="0"/>
        <w:rPr>
          <w:rFonts w:ascii="Times New Roman" w:hAnsi="Times New Roman"/>
          <w:bCs/>
          <w:sz w:val="26"/>
          <w:szCs w:val="26"/>
          <w:lang w:val="sr-Cyrl-RS"/>
        </w:rPr>
      </w:pPr>
      <w:r>
        <w:rPr>
          <w:rFonts w:ascii="Times New Roman" w:hAnsi="Times New Roman"/>
          <w:bCs/>
          <w:sz w:val="26"/>
          <w:szCs w:val="26"/>
          <w:lang w:val="sr-Cyrl-RS"/>
        </w:rPr>
        <w:t xml:space="preserve">                    3.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Informacija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o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radionici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 “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Nadzorna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funkcija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parlamenta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i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njegova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uloga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u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donošenju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boljih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propisa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“,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koja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će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se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održati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19.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i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20.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novembra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2012.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godine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,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u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organizaciji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Odbora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za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ustavna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pitanja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i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zakonodavstvo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Narodne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skupštine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i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Kancelarije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za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demokratske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institucije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i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ljudska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prava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OEBS</w:t>
      </w:r>
      <w:r>
        <w:rPr>
          <w:rFonts w:ascii="Times New Roman" w:hAnsi="Times New Roman"/>
          <w:bCs/>
          <w:sz w:val="26"/>
          <w:szCs w:val="26"/>
          <w:lang w:val="sr-Cyrl-RS"/>
        </w:rPr>
        <w:t>-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a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,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iz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E83ADA">
        <w:rPr>
          <w:rFonts w:ascii="Times New Roman" w:hAnsi="Times New Roman"/>
          <w:bCs/>
          <w:sz w:val="26"/>
          <w:szCs w:val="26"/>
          <w:lang w:val="sr-Cyrl-RS"/>
        </w:rPr>
        <w:t>Varšave</w:t>
      </w:r>
    </w:p>
    <w:p w:rsidR="00132239" w:rsidRPr="00132239" w:rsidRDefault="00132239" w:rsidP="00132239">
      <w:pPr>
        <w:tabs>
          <w:tab w:val="clear" w:pos="1800"/>
          <w:tab w:val="left" w:pos="0"/>
        </w:tabs>
        <w:spacing w:after="120"/>
        <w:ind w:firstLine="0"/>
        <w:rPr>
          <w:rFonts w:ascii="Times New Roman" w:hAnsi="Times New Roman"/>
          <w:bCs/>
          <w:sz w:val="26"/>
          <w:szCs w:val="26"/>
          <w:lang w:val="sr-Cyrl-RS"/>
        </w:rPr>
      </w:pPr>
    </w:p>
    <w:p w:rsidR="00464DAA" w:rsidRDefault="00464DAA" w:rsidP="00464DA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E83ADA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3ADA">
        <w:rPr>
          <w:rFonts w:ascii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3ADA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3ADA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3ADA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3ADA"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3ADA">
        <w:rPr>
          <w:rFonts w:ascii="Times New Roman" w:hAnsi="Times New Roman" w:cs="Times New Roman"/>
          <w:sz w:val="24"/>
          <w:szCs w:val="24"/>
          <w:lang w:val="sr-Cyrl-CS"/>
        </w:rPr>
        <w:t>Doma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3ADA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3ADA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3ADA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3ADA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83ADA">
        <w:rPr>
          <w:rFonts w:ascii="Times New Roman" w:hAnsi="Times New Roman" w:cs="Times New Roman"/>
          <w:sz w:val="24"/>
          <w:szCs w:val="24"/>
          <w:lang w:val="sr-Cyrl-CS"/>
        </w:rPr>
        <w:t>Trg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3ADA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3ADA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 w:rsidR="00E83ADA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3ADA">
        <w:rPr>
          <w:rFonts w:ascii="Times New Roman" w:hAnsi="Times New Roman" w:cs="Times New Roman"/>
          <w:sz w:val="24"/>
          <w:szCs w:val="24"/>
          <w:lang w:val="sr-Cyrl-CS"/>
        </w:rPr>
        <w:t>Sali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I, </w:t>
      </w:r>
      <w:r w:rsidR="00E83ADA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3ADA">
        <w:rPr>
          <w:rFonts w:ascii="Times New Roman" w:hAnsi="Times New Roman" w:cs="Times New Roman"/>
          <w:sz w:val="24"/>
          <w:szCs w:val="24"/>
          <w:lang w:val="sr-Cyrl-CS"/>
        </w:rPr>
        <w:t>Parteru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                                                                                                                             </w:t>
      </w:r>
    </w:p>
    <w:p w:rsidR="00464DAA" w:rsidRDefault="00464DAA" w:rsidP="00464DA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64DAA" w:rsidRDefault="00464DAA" w:rsidP="00464DA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4DAA" w:rsidRDefault="00464DAA" w:rsidP="00464DA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</w:t>
      </w:r>
      <w:r w:rsidR="00E83ADA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464DAA" w:rsidRDefault="00464DAA" w:rsidP="00464DA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64DAA" w:rsidRDefault="00464DAA" w:rsidP="00464D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E83ADA">
        <w:rPr>
          <w:rFonts w:ascii="Times New Roman" w:hAnsi="Times New Roman" w:cs="Times New Roman"/>
          <w:sz w:val="24"/>
          <w:szCs w:val="24"/>
          <w:lang w:val="sr-Cyrl-CS"/>
        </w:rPr>
        <w:t>m</w:t>
      </w:r>
      <w:r w:rsidR="00E83AD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ADA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3ADA">
        <w:rPr>
          <w:rFonts w:ascii="Times New Roman" w:hAnsi="Times New Roman" w:cs="Times New Roman"/>
          <w:sz w:val="24"/>
          <w:szCs w:val="24"/>
          <w:lang w:val="sr-Cyrl-CS"/>
        </w:rPr>
        <w:t>Cvijan</w:t>
      </w:r>
    </w:p>
    <w:p w:rsidR="00464DAA" w:rsidRDefault="00464DAA" w:rsidP="00464DAA">
      <w:pPr>
        <w:tabs>
          <w:tab w:val="left" w:pos="1496"/>
        </w:tabs>
        <w:spacing w:after="120"/>
        <w:ind w:firstLine="0"/>
        <w:rPr>
          <w:rFonts w:ascii="Times New Roman" w:hAnsi="Times New Roman"/>
          <w:bCs/>
          <w:sz w:val="24"/>
          <w:szCs w:val="24"/>
          <w:lang w:val="sr-Cyrl-CS"/>
        </w:rPr>
      </w:pPr>
    </w:p>
    <w:p w:rsidR="00464DAA" w:rsidRDefault="00464DAA" w:rsidP="00464DAA">
      <w:pPr>
        <w:rPr>
          <w:rFonts w:ascii="Times New Roman" w:hAnsi="Times New Roman"/>
          <w:sz w:val="24"/>
          <w:szCs w:val="24"/>
        </w:rPr>
      </w:pPr>
    </w:p>
    <w:p w:rsidR="003C62B8" w:rsidRDefault="003C62B8"/>
    <w:sectPr w:rsidR="003C62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6E2" w:rsidRDefault="006266E2" w:rsidP="00E83ADA">
      <w:pPr>
        <w:spacing w:after="0"/>
      </w:pPr>
      <w:r>
        <w:separator/>
      </w:r>
    </w:p>
  </w:endnote>
  <w:endnote w:type="continuationSeparator" w:id="0">
    <w:p w:rsidR="006266E2" w:rsidRDefault="006266E2" w:rsidP="00E83A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ADA" w:rsidRDefault="00E83A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ADA" w:rsidRDefault="00E83A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ADA" w:rsidRDefault="00E83A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6E2" w:rsidRDefault="006266E2" w:rsidP="00E83ADA">
      <w:pPr>
        <w:spacing w:after="0"/>
      </w:pPr>
      <w:r>
        <w:separator/>
      </w:r>
    </w:p>
  </w:footnote>
  <w:footnote w:type="continuationSeparator" w:id="0">
    <w:p w:rsidR="006266E2" w:rsidRDefault="006266E2" w:rsidP="00E83A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ADA" w:rsidRDefault="00E83A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ADA" w:rsidRDefault="00E83A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ADA" w:rsidRDefault="00E83A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DAA"/>
    <w:rsid w:val="00132239"/>
    <w:rsid w:val="003C62B8"/>
    <w:rsid w:val="00464DAA"/>
    <w:rsid w:val="006266E2"/>
    <w:rsid w:val="0084032E"/>
    <w:rsid w:val="008D02AE"/>
    <w:rsid w:val="009C605B"/>
    <w:rsid w:val="00D4144F"/>
    <w:rsid w:val="00DC302D"/>
    <w:rsid w:val="00E43723"/>
    <w:rsid w:val="00E83ADA"/>
    <w:rsid w:val="00EC03DB"/>
    <w:rsid w:val="00FE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DAA"/>
    <w:pPr>
      <w:tabs>
        <w:tab w:val="left" w:pos="1800"/>
      </w:tabs>
      <w:spacing w:after="240"/>
      <w:ind w:firstLine="1440"/>
    </w:pPr>
    <w:rPr>
      <w:rFonts w:ascii="Arial" w:eastAsia="Times New Roman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4DAA"/>
    <w:pPr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ismo">
    <w:name w:val="pismo"/>
    <w:basedOn w:val="Normal"/>
    <w:rsid w:val="00464DAA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Header">
    <w:name w:val="header"/>
    <w:basedOn w:val="Normal"/>
    <w:link w:val="HeaderChar"/>
    <w:uiPriority w:val="99"/>
    <w:unhideWhenUsed/>
    <w:rsid w:val="00E83ADA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83ADA"/>
    <w:rPr>
      <w:rFonts w:ascii="Arial" w:eastAsia="Times New Roman" w:hAnsi="Arial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E83ADA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83ADA"/>
    <w:rPr>
      <w:rFonts w:ascii="Arial" w:eastAsia="Times New Roman" w:hAnsi="Arial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DAA"/>
    <w:pPr>
      <w:tabs>
        <w:tab w:val="left" w:pos="1800"/>
      </w:tabs>
      <w:spacing w:after="240"/>
      <w:ind w:firstLine="1440"/>
    </w:pPr>
    <w:rPr>
      <w:rFonts w:ascii="Arial" w:eastAsia="Times New Roman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4DAA"/>
    <w:pPr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ismo">
    <w:name w:val="pismo"/>
    <w:basedOn w:val="Normal"/>
    <w:rsid w:val="00464DAA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Header">
    <w:name w:val="header"/>
    <w:basedOn w:val="Normal"/>
    <w:link w:val="HeaderChar"/>
    <w:uiPriority w:val="99"/>
    <w:unhideWhenUsed/>
    <w:rsid w:val="00E83ADA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83ADA"/>
    <w:rPr>
      <w:rFonts w:ascii="Arial" w:eastAsia="Times New Roman" w:hAnsi="Arial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E83ADA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83ADA"/>
    <w:rPr>
      <w:rFonts w:ascii="Arial" w:eastAsia="Times New Roman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Antic Mila</dc:creator>
  <cp:lastModifiedBy>Sandra Stanković</cp:lastModifiedBy>
  <cp:revision>4</cp:revision>
  <dcterms:created xsi:type="dcterms:W3CDTF">2012-11-14T13:25:00Z</dcterms:created>
  <dcterms:modified xsi:type="dcterms:W3CDTF">2012-11-15T15:19:00Z</dcterms:modified>
</cp:coreProperties>
</file>